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89"/>
        <w:gridCol w:w="5851"/>
      </w:tblGrid>
      <w:tr w:rsidR="00386146" w:rsidTr="008610A4">
        <w:trPr>
          <w:trHeight w:val="863"/>
          <w:jc w:val="center"/>
        </w:trPr>
        <w:tc>
          <w:tcPr>
            <w:tcW w:w="3589" w:type="dxa"/>
          </w:tcPr>
          <w:p w:rsidR="00386146" w:rsidRDefault="00386146" w:rsidP="008610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</w:t>
            </w:r>
          </w:p>
          <w:p w:rsidR="00386146" w:rsidRDefault="00386146" w:rsidP="008610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5851" w:type="dxa"/>
          </w:tcPr>
          <w:p w:rsidR="00386146" w:rsidRDefault="00386146" w:rsidP="008610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-------------------------------</w:t>
            </w:r>
          </w:p>
        </w:tc>
      </w:tr>
    </w:tbl>
    <w:p w:rsidR="00386146" w:rsidRDefault="00386146" w:rsidP="003861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ĐƠN XIN NGHỈ VIỆC HƯỞNG CHẾ ĐỘ THAI SẢN</w:t>
      </w:r>
    </w:p>
    <w:p w:rsidR="00386146" w:rsidRDefault="00386146" w:rsidP="00386146">
      <w:pPr>
        <w:tabs>
          <w:tab w:val="left" w:leader="dot" w:pos="7920"/>
        </w:tabs>
        <w:spacing w:before="100" w:beforeAutospacing="1" w:after="100" w:afterAutospacing="1"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Kính gửi:</w:t>
      </w:r>
      <w:r w:rsidRPr="0038614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6146" w:rsidRDefault="00386146" w:rsidP="00386146">
      <w:pPr>
        <w:tabs>
          <w:tab w:val="left" w:leader="dot" w:pos="5280"/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Tên tôi là: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Sinh ngày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86146" w:rsidRDefault="00386146" w:rsidP="00386146">
      <w:pPr>
        <w:tabs>
          <w:tab w:val="left" w:leader="dot" w:pos="5280"/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Chức vụ: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Vị trí công tác: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86146" w:rsidRDefault="00386146" w:rsidP="00386146">
      <w:pPr>
        <w:tabs>
          <w:tab w:val="left" w:leader="dot" w:pos="2420"/>
          <w:tab w:val="left" w:leader="dot" w:pos="5500"/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Số CMTND: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Ngày cấp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Nơi cấp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86146" w:rsidRDefault="00386146" w:rsidP="00386146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Địa chỉ hiện tại:</w:t>
      </w:r>
      <w:r w:rsidRPr="0038614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86146" w:rsidRPr="00845BD8" w:rsidRDefault="00386146" w:rsidP="00386146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Hiện nay bản thân tôi đang mang thai gần đến ngày sinh con. Để đảm bảo sứ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khỏe, tôi xin phép 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 xml:space="preserve">Ban Giám đốc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Công ty cho tôi nghỉ 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>việc hưởng chế độ thai sản theo quy định của Nhà nước.</w:t>
      </w:r>
    </w:p>
    <w:p w:rsidR="00386146" w:rsidRPr="00845BD8" w:rsidRDefault="00386146" w:rsidP="00386146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D8">
        <w:rPr>
          <w:rFonts w:ascii="Times New Roman" w:hAnsi="Times New Roman" w:cs="Times New Roman"/>
          <w:color w:val="000000"/>
          <w:sz w:val="24"/>
          <w:szCs w:val="24"/>
        </w:rPr>
        <w:t xml:space="preserve">Thời gian xin nghỉ </w:t>
      </w:r>
      <w:r>
        <w:rPr>
          <w:rFonts w:ascii="Times New Roman" w:hAnsi="Times New Roman" w:cs="Times New Roman"/>
          <w:color w:val="000000"/>
          <w:sz w:val="24"/>
          <w:szCs w:val="24"/>
        </w:rPr>
        <w:t>từ ngày.....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đến ngày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>/....../20.........</w:t>
      </w:r>
    </w:p>
    <w:p w:rsidR="00386146" w:rsidRPr="00845BD8" w:rsidRDefault="00386146" w:rsidP="00386146">
      <w:pPr>
        <w:tabs>
          <w:tab w:val="left" w:leader="dot" w:pos="4840"/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D8">
        <w:rPr>
          <w:rFonts w:ascii="Times New Roman" w:hAnsi="Times New Roman" w:cs="Times New Roman"/>
          <w:color w:val="000000"/>
          <w:sz w:val="24"/>
          <w:szCs w:val="24"/>
        </w:rPr>
        <w:t>Khi nghỉ việc hưởng chế độ thai sản, tôi sẽ bàn giao công việc lại cho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hiện đang công tác tại</w:t>
      </w:r>
      <w:r w:rsidRPr="00845BD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6146" w:rsidRDefault="00386146" w:rsidP="00386146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D8">
        <w:rPr>
          <w:rFonts w:ascii="Times New Roman" w:hAnsi="Times New Roman" w:cs="Times New Roman"/>
          <w:color w:val="000000"/>
          <w:sz w:val="24"/>
          <w:szCs w:val="24"/>
        </w:rPr>
        <w:t>Hết thời gian nghỉ thai sản, tôi hứa sẽ trở lại làm việc và chấp hành đúng mọi quy định của công ty.</w:t>
      </w:r>
    </w:p>
    <w:p w:rsidR="00386146" w:rsidRDefault="00386146" w:rsidP="00386146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D8">
        <w:rPr>
          <w:rFonts w:ascii="Times New Roman" w:hAnsi="Times New Roman" w:cs="Times New Roman"/>
          <w:color w:val="000000"/>
          <w:spacing w:val="-4"/>
          <w:sz w:val="24"/>
          <w:szCs w:val="24"/>
        </w:rPr>
        <w:t>Kính mong Ban Giám đốc xem xét và tạo điều kiện giúp đỡ.</w:t>
      </w:r>
    </w:p>
    <w:p w:rsidR="00386146" w:rsidRPr="00845BD8" w:rsidRDefault="00386146" w:rsidP="00386146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D8">
        <w:rPr>
          <w:rFonts w:ascii="Times New Roman" w:hAnsi="Times New Roman" w:cs="Times New Roman"/>
          <w:color w:val="000000"/>
          <w:sz w:val="24"/>
          <w:szCs w:val="24"/>
        </w:rPr>
        <w:t>Xin chân thành cảm ơn !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386146" w:rsidRPr="00845BD8" w:rsidTr="008610A4">
        <w:trPr>
          <w:trHeight w:val="241"/>
          <w:jc w:val="center"/>
        </w:trPr>
        <w:tc>
          <w:tcPr>
            <w:tcW w:w="4780" w:type="dxa"/>
          </w:tcPr>
          <w:p w:rsidR="00386146" w:rsidRPr="00845BD8" w:rsidRDefault="00386146" w:rsidP="008610A4">
            <w:pPr>
              <w:tabs>
                <w:tab w:val="right" w:leader="dot" w:pos="9438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386146" w:rsidRPr="00845BD8" w:rsidRDefault="00386146" w:rsidP="0086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Hà Nội, ngày.....tháng.....năm......</w:t>
            </w:r>
          </w:p>
        </w:tc>
      </w:tr>
      <w:tr w:rsidR="00386146" w:rsidTr="008610A4">
        <w:trPr>
          <w:trHeight w:val="431"/>
          <w:jc w:val="center"/>
        </w:trPr>
        <w:tc>
          <w:tcPr>
            <w:tcW w:w="4780" w:type="dxa"/>
          </w:tcPr>
          <w:p w:rsidR="00386146" w:rsidRPr="00845BD8" w:rsidRDefault="00386146" w:rsidP="008610A4">
            <w:pPr>
              <w:tabs>
                <w:tab w:val="right" w:leader="dot" w:pos="943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Ý kiến của Giám đốc</w:t>
            </w:r>
          </w:p>
        </w:tc>
        <w:tc>
          <w:tcPr>
            <w:tcW w:w="4780" w:type="dxa"/>
          </w:tcPr>
          <w:p w:rsidR="00386146" w:rsidRDefault="00386146" w:rsidP="0086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386146" w:rsidRDefault="00386146" w:rsidP="008610A4">
            <w:pPr>
              <w:tabs>
                <w:tab w:val="right" w:leader="dot" w:pos="943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..........................</w:t>
            </w:r>
          </w:p>
        </w:tc>
      </w:tr>
    </w:tbl>
    <w:p w:rsidR="00662EF7" w:rsidRDefault="00662EF7">
      <w:bookmarkStart w:id="0" w:name="_GoBack"/>
      <w:bookmarkEnd w:id="0"/>
    </w:p>
    <w:sectPr w:rsidR="0066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46"/>
    <w:rsid w:val="00386146"/>
    <w:rsid w:val="003F34FE"/>
    <w:rsid w:val="006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7CC17"/>
  <w15:chartTrackingRefBased/>
  <w15:docId w15:val="{35BAAE13-DFB6-44F9-9219-659A560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2019-06-28T10:54:00Z</dcterms:created>
  <dcterms:modified xsi:type="dcterms:W3CDTF">2019-06-28T10:55:00Z</dcterms:modified>
</cp:coreProperties>
</file>